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75" w:rsidRDefault="00C47B75" w:rsidP="00C47B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Általános Szerződési Feltételek (ÁSZF)</w:t>
      </w:r>
    </w:p>
    <w:p w:rsidR="00C47B75" w:rsidRPr="0036308E" w:rsidRDefault="00C47B75" w:rsidP="00C47B75">
      <w:pPr>
        <w:jc w:val="center"/>
        <w:rPr>
          <w:b/>
          <w:sz w:val="40"/>
          <w:szCs w:val="40"/>
        </w:rPr>
      </w:pPr>
    </w:p>
    <w:p w:rsidR="00B84349" w:rsidRDefault="00C47B75" w:rsidP="00C47B75">
      <w:pPr>
        <w:pStyle w:val="Listaszerbekezds"/>
        <w:numPr>
          <w:ilvl w:val="0"/>
          <w:numId w:val="1"/>
        </w:numPr>
      </w:pPr>
      <w:r w:rsidRPr="00C47B75">
        <w:rPr>
          <w:b/>
        </w:rPr>
        <w:t>A bérlet tárgya</w:t>
      </w:r>
      <w:r>
        <w:rPr>
          <w:b/>
        </w:rPr>
        <w:t xml:space="preserve"> (továbbiakban „bérlemény”)</w:t>
      </w:r>
      <w:r w:rsidRPr="00C47B75">
        <w:rPr>
          <w:b/>
        </w:rPr>
        <w:t>:</w:t>
      </w:r>
      <w:r>
        <w:br/>
        <w:t xml:space="preserve">A ház és ingóságai, a kertrész és ingóságai illetve a stég. </w:t>
      </w:r>
      <w:r>
        <w:br/>
        <w:t xml:space="preserve">A ház és a kertrész ingóságait a </w:t>
      </w:r>
      <w:r w:rsidR="007A267D">
        <w:t>telken</w:t>
      </w:r>
      <w:r>
        <w:t xml:space="preserve"> kívülre vinni tilos.</w:t>
      </w:r>
      <w:r>
        <w:br/>
        <w:t>A kert és a stég közti zöld terület ter</w:t>
      </w:r>
      <w:r w:rsidR="007A267D">
        <w:t>mészetvédelmi terület, a Natura</w:t>
      </w:r>
      <w:r>
        <w:t>2000 része. Ott növényeket letépni, fát kivágni, állatokat bántani, ijesztgetni, megölni stb. szigorúan tilos.</w:t>
      </w:r>
      <w:r>
        <w:br/>
      </w:r>
    </w:p>
    <w:p w:rsidR="00C47B75" w:rsidRDefault="00C47B75" w:rsidP="00C47B75">
      <w:pPr>
        <w:pStyle w:val="Listaszerbekezds"/>
        <w:numPr>
          <w:ilvl w:val="0"/>
          <w:numId w:val="1"/>
        </w:numPr>
      </w:pPr>
      <w:r>
        <w:rPr>
          <w:b/>
        </w:rPr>
        <w:t>A bérlő személye</w:t>
      </w:r>
      <w:r>
        <w:rPr>
          <w:b/>
        </w:rPr>
        <w:br/>
      </w:r>
      <w:r>
        <w:t>Tartósan a bérlemény</w:t>
      </w:r>
      <w:r w:rsidR="007A267D">
        <w:t>b</w:t>
      </w:r>
      <w:r>
        <w:t>en tartózkodó kis- és nagykorú személy. Kiskorú személyekért a velük egy</w:t>
      </w:r>
      <w:r w:rsidR="007A267D">
        <w:t>ütt bérlő gondviselői</w:t>
      </w:r>
      <w:r>
        <w:t>k együttesen felelnek.</w:t>
      </w:r>
      <w:r>
        <w:br/>
      </w:r>
    </w:p>
    <w:p w:rsidR="005B74BA" w:rsidRDefault="005B74BA" w:rsidP="00C47B75">
      <w:pPr>
        <w:pStyle w:val="Listaszerbekezds"/>
        <w:numPr>
          <w:ilvl w:val="0"/>
          <w:numId w:val="1"/>
        </w:numPr>
      </w:pPr>
      <w:r>
        <w:rPr>
          <w:b/>
        </w:rPr>
        <w:t>HÁZIÁLLAT</w:t>
      </w:r>
      <w:r>
        <w:rPr>
          <w:b/>
        </w:rPr>
        <w:br/>
        <w:t>Jószágot</w:t>
      </w:r>
      <w:r w:rsidR="00C47B75">
        <w:rPr>
          <w:b/>
        </w:rPr>
        <w:t xml:space="preserve"> a bérlemény területére hozni </w:t>
      </w:r>
      <w:r w:rsidR="00BF0F18">
        <w:rPr>
          <w:b/>
        </w:rPr>
        <w:t>kizárólag előzetes egyeztetés alapján, felár ellenében lehetséges. Kérem</w:t>
      </w:r>
      <w:r>
        <w:rPr>
          <w:b/>
        </w:rPr>
        <w:t>,</w:t>
      </w:r>
      <w:r w:rsidR="00BF0F18">
        <w:rPr>
          <w:b/>
        </w:rPr>
        <w:t xml:space="preserve"> érdeklődjön melyik házunkban fogadunk háziállatokat!</w:t>
      </w:r>
      <w:r>
        <w:rPr>
          <w:b/>
        </w:rPr>
        <w:br/>
      </w:r>
      <w:r>
        <w:t xml:space="preserve">A háziállat szobatiszta kell, hogy legyen! A kertben elpottyantott aknák maradéktalan eltávolításáért a bérlő felel. A fekete szemetesbe csak zacskózott állapotban helyezhető a végtermék! </w:t>
      </w:r>
    </w:p>
    <w:p w:rsidR="00C47B75" w:rsidRDefault="005B74BA" w:rsidP="005B74BA">
      <w:pPr>
        <w:pStyle w:val="Listaszerbekezds"/>
      </w:pPr>
      <w:r>
        <w:t xml:space="preserve">Ha a házban </w:t>
      </w:r>
      <w:proofErr w:type="spellStart"/>
      <w:r>
        <w:t>wc-zik</w:t>
      </w:r>
      <w:proofErr w:type="spellEnd"/>
      <w:r>
        <w:t xml:space="preserve"> a jószág, marad a kertben kutyagumi vagy a kukatárolót nekünk kell kipucolni, 40.000Ft </w:t>
      </w:r>
      <w:proofErr w:type="gramStart"/>
      <w:r>
        <w:t>plusz takarítási</w:t>
      </w:r>
      <w:proofErr w:type="gramEnd"/>
      <w:r>
        <w:t xml:space="preserve"> költséget számolunk fel, mely távozás után is, akár ügyvéd útján behajtásra kerülhet, ha azt távozáskor nem észleltük.</w:t>
      </w:r>
      <w:r w:rsidR="00C47B75">
        <w:rPr>
          <w:b/>
        </w:rPr>
        <w:br/>
      </w:r>
    </w:p>
    <w:p w:rsidR="00FA2157" w:rsidRDefault="00C47B75" w:rsidP="00C47B75">
      <w:pPr>
        <w:pStyle w:val="Listaszerbekezds"/>
        <w:numPr>
          <w:ilvl w:val="0"/>
          <w:numId w:val="1"/>
        </w:numPr>
      </w:pPr>
      <w:r w:rsidRPr="00C279A0">
        <w:rPr>
          <w:b/>
        </w:rPr>
        <w:t>Felelősség</w:t>
      </w:r>
      <w:r w:rsidR="00CB4194">
        <w:rPr>
          <w:b/>
        </w:rPr>
        <w:t xml:space="preserve"> </w:t>
      </w:r>
      <w:r>
        <w:rPr>
          <w:b/>
        </w:rPr>
        <w:br/>
      </w:r>
      <w:proofErr w:type="gramStart"/>
      <w:r>
        <w:t>A</w:t>
      </w:r>
      <w:proofErr w:type="gramEnd"/>
      <w:r>
        <w:t xml:space="preserve"> házért a bé</w:t>
      </w:r>
      <w:r w:rsidR="00BF0F18">
        <w:t xml:space="preserve">rlet ideje alatt az a bérlő </w:t>
      </w:r>
      <w:r w:rsidR="007A267D">
        <w:t>felel</w:t>
      </w:r>
      <w:r w:rsidR="00BF0F18">
        <w:t>, aki a számlát kiegyenlítette</w:t>
      </w:r>
      <w:r w:rsidR="007A267D">
        <w:t>.</w:t>
      </w:r>
      <w:r w:rsidR="00BF0F18">
        <w:t xml:space="preserve"> Ha többen bérlik a házat és kár keletkezik, mi nem állunk neki kideríteni ki okozta a kárt, ilyenkor az emberek mindig egymásra mutogatnak. Mi a számlafizetővel rendezzük a kárt, az ő dolga, pedig ha akarja, hogy a bérlőtársán behajtsa, ahogy tudja.</w:t>
      </w:r>
      <w:r>
        <w:br/>
        <w:t>A bérlő rövid tartózkodási időre fogadhat vendéget.</w:t>
      </w:r>
      <w:r w:rsidR="007A267D">
        <w:t xml:space="preserve"> </w:t>
      </w:r>
      <w:r>
        <w:br/>
        <w:t xml:space="preserve">A bérlő köteles a vendégeit a házirendről érkezésükkor informálni. A vendégek nem tartózkodhatnak tartósan és hosszan a bérleményben, ott nem éjszakázhatnak. </w:t>
      </w:r>
      <w:r>
        <w:br/>
        <w:t>A bérlő köteles a tulajdonost a károkról a bekövetkezést követő 24 órán belül, de legkésőbb távozás előtt informálni a 0630-889-3848-as telefonszámon.</w:t>
      </w:r>
      <w:r>
        <w:br/>
        <w:t>A károkozásról jegyzőkönyv készül.</w:t>
      </w:r>
      <w:r w:rsidR="005B74BA">
        <w:t xml:space="preserve"> A kárért</w:t>
      </w:r>
      <w:r w:rsidR="007A267D">
        <w:t xml:space="preserve"> </w:t>
      </w:r>
      <w:r w:rsidR="00BF0F18">
        <w:t xml:space="preserve">a számlafizető </w:t>
      </w:r>
      <w:r w:rsidR="007A267D">
        <w:t xml:space="preserve">bérlő a bérlet ideje alatt 100%-ban felel, akkor is, ha a bérlő egy vendége okozta a kárt. Ha a kár helyrehozásának ideje elnyúlik és </w:t>
      </w:r>
      <w:proofErr w:type="gramStart"/>
      <w:r w:rsidR="007A267D">
        <w:t>ezáltal</w:t>
      </w:r>
      <w:proofErr w:type="gramEnd"/>
      <w:r w:rsidR="007A267D">
        <w:t xml:space="preserve"> a ház vagy a stég a javításig nem bérbe adható, a bevételi kiesésért a bérlő felel, mely napi 27.000Forint megfizetésére kötelezi a bérlőt mindaddig, amíg a károk teljesen helyre nem lettek állítva. (45.000 Forintos</w:t>
      </w:r>
      <w:r w:rsidR="00BF0F18">
        <w:t xml:space="preserve"> átlagos</w:t>
      </w:r>
      <w:r w:rsidR="007A267D">
        <w:t xml:space="preserve"> bérleti díj 60%-a). Ezen időszak alatt a bérlő az ingatlanban nem tartózkodhat.</w:t>
      </w:r>
      <w:r w:rsidR="007A267D">
        <w:br/>
        <w:t>Kiskorú v</w:t>
      </w:r>
      <w:r w:rsidR="00CB4194">
        <w:t>endégekért a gondviselőjük felel.</w:t>
      </w:r>
      <w:r w:rsidR="00FA2157">
        <w:br/>
      </w:r>
    </w:p>
    <w:p w:rsidR="00C47B75" w:rsidRDefault="00FA2157" w:rsidP="00C47B75">
      <w:pPr>
        <w:pStyle w:val="Listaszerbekezds"/>
        <w:numPr>
          <w:ilvl w:val="0"/>
          <w:numId w:val="1"/>
        </w:numPr>
      </w:pPr>
      <w:r>
        <w:rPr>
          <w:b/>
        </w:rPr>
        <w:t>Kaució</w:t>
      </w:r>
      <w:r w:rsidR="005B74BA">
        <w:rPr>
          <w:b/>
        </w:rPr>
        <w:t xml:space="preserve"> és foglaló</w:t>
      </w:r>
      <w:r>
        <w:rPr>
          <w:b/>
        </w:rPr>
        <w:br/>
      </w:r>
      <w:proofErr w:type="gramStart"/>
      <w:r w:rsidRPr="00337C83">
        <w:t>A</w:t>
      </w:r>
      <w:proofErr w:type="gramEnd"/>
      <w:r w:rsidRPr="00337C83">
        <w:t xml:space="preserve"> </w:t>
      </w:r>
      <w:r w:rsidR="005B74BA">
        <w:t>foglaló</w:t>
      </w:r>
      <w:r w:rsidRPr="00337C83">
        <w:t xml:space="preserve"> összege</w:t>
      </w:r>
      <w:r>
        <w:t xml:space="preserve"> </w:t>
      </w:r>
      <w:r w:rsidR="00BF0F18">
        <w:t>40</w:t>
      </w:r>
      <w:r>
        <w:t xml:space="preserve">.000 Forint melyet </w:t>
      </w:r>
      <w:r w:rsidR="005B74BA">
        <w:t>foglaláskor</w:t>
      </w:r>
      <w:r>
        <w:t xml:space="preserve"> átutalással kiegyenlíteni kötelező. </w:t>
      </w:r>
      <w:r w:rsidR="005B74BA">
        <w:t xml:space="preserve">Ha a vendég megérkezik a szállásra, a foglaló átminősül kaucióvá! A vendég kifizeti a teljes bérleti </w:t>
      </w:r>
      <w:r w:rsidR="005B74BA">
        <w:lastRenderedPageBreak/>
        <w:t>árat érkezéskor. A 40.000Ft-os kauciót a vendég távozása után 72 órán belül visszautaljuk arra a számlaszámra ahonnan az összeg érkezett!</w:t>
      </w:r>
      <w:r w:rsidR="005B74BA">
        <w:br/>
      </w:r>
      <w:r w:rsidR="005B74BA">
        <w:br/>
        <w:t>A foglaló biztosítja a bérlőt, hogy a megbeszélt napon a lefoglalt nyaraló a rendelkezésére fog állni. Lemondás esetén a foglaló duplája visszafizetendő a bérlőnek.</w:t>
      </w:r>
      <w:r w:rsidR="005B74BA">
        <w:br/>
        <w:t>A foglaló biztosíték a bérbeadónak, hogy a vendég meg fog érkezni, és nem veszi el más fizető vendég elől a helyet. Ha a vendég lemondja a foglalást, a foglalót elbukja.</w:t>
      </w:r>
      <w:r w:rsidR="005B74BA">
        <w:br/>
      </w:r>
      <w:r w:rsidR="005B74BA">
        <w:br/>
      </w:r>
      <w:r>
        <w:t>A kaucióval felel a bérlő az esetleges károkért.</w:t>
      </w:r>
      <w:r>
        <w:br/>
        <w:t>Amennyiben a bérlő a károkat 24 órán belül</w:t>
      </w:r>
      <w:r w:rsidR="007A267D">
        <w:t>, de legkésőbb a távozás napjáig</w:t>
      </w:r>
      <w:r>
        <w:t xml:space="preserve"> önerőből maradéktalanul önköltségére helyrehozza, a kaució visszafizetendő.</w:t>
      </w:r>
      <w:r>
        <w:br/>
      </w:r>
      <w:r w:rsidR="00C47B75">
        <w:br/>
      </w:r>
    </w:p>
    <w:p w:rsidR="007D3ACB" w:rsidRDefault="00CB4194" w:rsidP="00C47B75">
      <w:pPr>
        <w:pStyle w:val="Listaszerbekezds"/>
        <w:numPr>
          <w:ilvl w:val="0"/>
          <w:numId w:val="1"/>
        </w:numPr>
      </w:pPr>
      <w:r>
        <w:rPr>
          <w:b/>
        </w:rPr>
        <w:t>Házmesteri díj</w:t>
      </w:r>
      <w:r>
        <w:br/>
      </w:r>
      <w:r w:rsidR="00A12931">
        <w:t>Károkozásnál, a kár mérték</w:t>
      </w:r>
      <w:r>
        <w:t xml:space="preserve">étől függetlenül </w:t>
      </w:r>
      <w:r w:rsidR="00C47B75">
        <w:t>számlázásra kerül 30.000 For</w:t>
      </w:r>
      <w:r>
        <w:t>int alapdíj, mely tartalmazza a kiszállást, az</w:t>
      </w:r>
      <w:r w:rsidR="00C47B75">
        <w:t xml:space="preserve"> új</w:t>
      </w:r>
      <w:r>
        <w:t xml:space="preserve"> ingóság</w:t>
      </w:r>
      <w:r w:rsidR="00C47B75">
        <w:t xml:space="preserve"> beszerzés</w:t>
      </w:r>
      <w:r>
        <w:t>i</w:t>
      </w:r>
      <w:r w:rsidR="00A12931">
        <w:t xml:space="preserve"> ráfordításait</w:t>
      </w:r>
      <w:r>
        <w:t>, üzemanyagköltsége</w:t>
      </w:r>
      <w:r w:rsidR="00C47B75">
        <w:t>t, postaköltség</w:t>
      </w:r>
      <w:r>
        <w:t>e</w:t>
      </w:r>
      <w:r w:rsidR="00C47B75">
        <w:t>t</w:t>
      </w:r>
      <w:r w:rsidR="007D3ACB">
        <w:t>, telekommunikációs költség</w:t>
      </w:r>
      <w:r>
        <w:t>e</w:t>
      </w:r>
      <w:r w:rsidR="007D3ACB">
        <w:t>t</w:t>
      </w:r>
      <w:r w:rsidR="00C47B75">
        <w:t>.</w:t>
      </w:r>
      <w:r w:rsidR="00C47B75">
        <w:br/>
        <w:t>Ezen felül kiszámlázzuk a felmerülő anyagköltségeket és a szakszerviz, szerelő stb. költségét</w:t>
      </w:r>
      <w:r w:rsidR="00A12931">
        <w:t xml:space="preserve"> amennyiben ilyet igénybe kellett vegyünk</w:t>
      </w:r>
      <w:r w:rsidR="00C47B75">
        <w:t>.</w:t>
      </w:r>
      <w:r w:rsidR="00C47B75">
        <w:br/>
      </w:r>
      <w:r w:rsidR="007D3ACB">
        <w:br/>
        <w:t xml:space="preserve">Amennyiben a kár mértéke akkora, hogy az ingatlant nem lehet eredeti állapotában a </w:t>
      </w:r>
      <w:r>
        <w:t>folytat</w:t>
      </w:r>
      <w:r w:rsidR="00A12931">
        <w:t>ólagosan</w:t>
      </w:r>
      <w:r w:rsidR="007D3ACB">
        <w:t xml:space="preserve"> bérbe adni, a k</w:t>
      </w:r>
      <w:r>
        <w:t>á</w:t>
      </w:r>
      <w:r w:rsidR="007D3ACB">
        <w:t xml:space="preserve">r teljes elhárításáig kieső napi bruttó </w:t>
      </w:r>
      <w:r>
        <w:t xml:space="preserve">árbevétel 60%-át köteles a bérlő mindaddig </w:t>
      </w:r>
      <w:proofErr w:type="gramStart"/>
      <w:r>
        <w:t>fizetni</w:t>
      </w:r>
      <w:proofErr w:type="gramEnd"/>
      <w:r>
        <w:t xml:space="preserve"> amíg a kár elhárításra kerül. Ez napi 27.000 Forintnak felel meg.</w:t>
      </w:r>
      <w:r>
        <w:br/>
      </w:r>
    </w:p>
    <w:p w:rsidR="007D3ACB" w:rsidRDefault="007D3ACB" w:rsidP="00C47B75">
      <w:pPr>
        <w:pStyle w:val="Listaszerbekezds"/>
        <w:numPr>
          <w:ilvl w:val="0"/>
          <w:numId w:val="1"/>
        </w:numPr>
      </w:pPr>
      <w:r>
        <w:rPr>
          <w:b/>
        </w:rPr>
        <w:t>Kulcsok elvesztése</w:t>
      </w:r>
      <w:r>
        <w:br/>
      </w:r>
      <w:proofErr w:type="gramStart"/>
      <w:r>
        <w:t>A</w:t>
      </w:r>
      <w:proofErr w:type="gramEnd"/>
      <w:r>
        <w:t xml:space="preserve"> bérlő érkezéskor egy darab kulcsot kap </w:t>
      </w:r>
      <w:r w:rsidR="00A12931">
        <w:t>minden nyílászáróhoz</w:t>
      </w:r>
      <w:r>
        <w:t>.</w:t>
      </w:r>
      <w:r>
        <w:br/>
        <w:t>Bármely kulcs elvesztése esetén a zárcserét és a kulcsmásolások díját (3db kulcs záranként – bérlő, tulaj és házmester) felszámítjuk. Továbbá kiszámlázásra kerül egyszeri 30.000 Forint alapdíj, mely tartalmazza a beszerzésre szánt idő óradíját és üzemanyagköltséget illetve postaköltséget, telekommunikációs költséget stb.</w:t>
      </w:r>
      <w:r>
        <w:br/>
      </w:r>
      <w:proofErr w:type="gramStart"/>
      <w:r>
        <w:t>A</w:t>
      </w:r>
      <w:proofErr w:type="gramEnd"/>
      <w:r>
        <w:t xml:space="preserve"> távfelügyeletes riasztóberendezés használatára a bérlő nem jogosult.</w:t>
      </w:r>
      <w:r>
        <w:br/>
      </w:r>
    </w:p>
    <w:p w:rsidR="00011745" w:rsidRPr="00011745" w:rsidRDefault="002F6989" w:rsidP="00C47B75">
      <w:pPr>
        <w:pStyle w:val="Listaszerbekezds"/>
        <w:numPr>
          <w:ilvl w:val="0"/>
          <w:numId w:val="1"/>
        </w:numPr>
        <w:rPr>
          <w:b/>
        </w:rPr>
      </w:pPr>
      <w:r w:rsidRPr="002F6989">
        <w:rPr>
          <w:b/>
        </w:rPr>
        <w:t>Csendháborítás</w:t>
      </w:r>
      <w:r>
        <w:rPr>
          <w:b/>
        </w:rPr>
        <w:t>, zajongás</w:t>
      </w:r>
      <w:r w:rsidRPr="002F6989">
        <w:rPr>
          <w:b/>
        </w:rPr>
        <w:br/>
      </w:r>
      <w:r>
        <w:t>Bulit tartani, ricsajozni, hangosan zenét hallgatni szigorúan tilos. Ezen szabály megsértése azonnali rendőri intézkedést von maga után (jegyzőkönyvbe vétel) és a bérlőknek a tulajdonos felszólítására haladéktalanul távozniuk kell a bérleményből. A bérleti díj ez esetben nem visszat</w:t>
      </w:r>
      <w:r w:rsidR="00CB4194">
        <w:t>érítendő, még részarányosan sem.</w:t>
      </w:r>
      <w:r w:rsidR="00A12931">
        <w:t xml:space="preserve"> Este 20.00 órától szigorú csendrendelet van, még a halk zenét is kérjük kikapcsolni.</w:t>
      </w:r>
      <w:r w:rsidR="00011745">
        <w:br/>
      </w:r>
    </w:p>
    <w:p w:rsidR="004179AE" w:rsidRPr="004179AE" w:rsidRDefault="00011745" w:rsidP="00C47B75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Kiskorúak</w:t>
      </w:r>
      <w:r>
        <w:rPr>
          <w:b/>
        </w:rPr>
        <w:br/>
      </w:r>
      <w:proofErr w:type="gramStart"/>
      <w:r>
        <w:t>A</w:t>
      </w:r>
      <w:proofErr w:type="gramEnd"/>
      <w:r>
        <w:t xml:space="preserve"> 18. életévüket be nem töltött személyekért a szüleik, azok hiányában a házat velük együtt bérlő felnőtt személyek felelnek együttesen. Továbbiakban „gondviselő”.</w:t>
      </w:r>
      <w:r>
        <w:br/>
        <w:t xml:space="preserve">A gondviselő köteles a gyermeket a bérleményben felügyelni. Az emeleten kisgyermek egyedül ne tartózkodjon, a lépcsőn vagy a korlátok közt ki ne essen, konnektorba ne nyúljon, a kandalló meg ne égesse. </w:t>
      </w:r>
      <w:r w:rsidR="004179AE">
        <w:t xml:space="preserve">A kerti játszó alkalmatosságokat csak szülői felügyelettel, saját </w:t>
      </w:r>
      <w:r w:rsidR="004179AE">
        <w:lastRenderedPageBreak/>
        <w:t>felelősségre használhatja. Vízbe ne essen! A víz ahol nem mély ott mocsaras, leszippantja a gyermeket!</w:t>
      </w:r>
      <w:r w:rsidR="004179AE">
        <w:br/>
      </w:r>
    </w:p>
    <w:p w:rsidR="004179AE" w:rsidRPr="004179AE" w:rsidRDefault="004179AE" w:rsidP="004179AE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Vis maior</w:t>
      </w:r>
      <w:r w:rsidR="002F6989">
        <w:br/>
      </w:r>
      <w:r>
        <w:t>Tőlünk kívülálló okokból felmerülő kellemetlenségekért felelősséget nem tudunk vállalni, anyagi kártérítést nem áll módunkban adni.</w:t>
      </w:r>
      <w:r w:rsidR="00761AE8">
        <w:t xml:space="preserve"> A teljesség igénye nélkül:</w:t>
      </w:r>
      <w:r>
        <w:br/>
        <w:t>- Ha a gáz-, víz-, áramszolgáltató rajtunk kívülálló ok miatt megszünteti a közüzemi szolgáltatást. Például csatornatörés vagy villanyoszlop kidőlése, trafóház meghibásodása miatt.</w:t>
      </w:r>
      <w:r>
        <w:br/>
        <w:t>- Természeti katasztrófából adódó károk. Pl. fakidőlés, villámcsapás, árvíz stb.</w:t>
      </w:r>
      <w:r>
        <w:br/>
        <w:t>- Kieső internet vagy TV szolgáltatásért sem tudunk felelősséget vállalni.</w:t>
      </w:r>
      <w:r>
        <w:br/>
      </w:r>
    </w:p>
    <w:p w:rsidR="004C0967" w:rsidRPr="004C0967" w:rsidRDefault="00CB4194" w:rsidP="004179AE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A bérlő értéktárgyai</w:t>
      </w:r>
      <w:r w:rsidR="004179AE">
        <w:br/>
        <w:t>Felhívjuk kedves vendégeink figyelmét, hogy a szálláshelyre behozott értéktárgyakért (ékszer, telefon, laptop stb.) felelősséget sem az itt tartózkodás alatt sem távozás után nem tudunk vállalni. Kérjük</w:t>
      </w:r>
      <w:r>
        <w:t>,</w:t>
      </w:r>
      <w:r w:rsidR="004179AE">
        <w:t xml:space="preserve"> alaposan nézzenek körbe távozás előtt.</w:t>
      </w:r>
      <w:r w:rsidR="004C0967">
        <w:br/>
      </w:r>
    </w:p>
    <w:p w:rsidR="004C0967" w:rsidRDefault="004C0967" w:rsidP="004179AE">
      <w:pPr>
        <w:pStyle w:val="Listaszerbekezds"/>
        <w:numPr>
          <w:ilvl w:val="0"/>
          <w:numId w:val="1"/>
        </w:numPr>
        <w:rPr>
          <w:b/>
        </w:rPr>
      </w:pPr>
      <w:r w:rsidRPr="00B21ECC">
        <w:rPr>
          <w:b/>
        </w:rPr>
        <w:t>Érkezés és távozás</w:t>
      </w:r>
      <w:r>
        <w:br/>
        <w:t>Az ingatlant elfoglalni az érkezés napján 1</w:t>
      </w:r>
      <w:r w:rsidR="000058FB">
        <w:t>6</w:t>
      </w:r>
      <w:r>
        <w:t>:00 órától lehet. Távozás napján pedig reggel 1</w:t>
      </w:r>
      <w:r w:rsidR="00AC5268">
        <w:t>0</w:t>
      </w:r>
      <w:r>
        <w:t>:00 óráig kérjük az ingatlanból kijelentkezni.</w:t>
      </w:r>
      <w:r w:rsidR="00E81203">
        <w:br/>
      </w:r>
      <w:r w:rsidR="000058FB">
        <w:t>Későbbi érkezés/ korábbi t</w:t>
      </w:r>
      <w:r w:rsidR="00E81203">
        <w:t xml:space="preserve">ávozás </w:t>
      </w:r>
      <w:r w:rsidR="000058FB">
        <w:t xml:space="preserve">esetén, fél </w:t>
      </w:r>
      <w:proofErr w:type="gramStart"/>
      <w:r w:rsidR="000058FB">
        <w:t xml:space="preserve">órával </w:t>
      </w:r>
      <w:r w:rsidR="00E81203">
        <w:t xml:space="preserve"> </w:t>
      </w:r>
      <w:r w:rsidR="000058FB">
        <w:t>előbb</w:t>
      </w:r>
      <w:proofErr w:type="gramEnd"/>
      <w:r w:rsidR="000058FB">
        <w:t xml:space="preserve"> hívja </w:t>
      </w:r>
      <w:r w:rsidR="00E81203">
        <w:t xml:space="preserve">a 0630-624-8715-ös telefonszámon, hogy </w:t>
      </w:r>
      <w:r w:rsidR="000058FB">
        <w:t>elég időnk legyen odaérni a házhoz.</w:t>
      </w:r>
      <w:r w:rsidR="00C47B75" w:rsidRPr="004179AE">
        <w:rPr>
          <w:b/>
        </w:rPr>
        <w:br/>
      </w:r>
    </w:p>
    <w:p w:rsidR="004C0967" w:rsidRPr="004C0967" w:rsidRDefault="004C0967" w:rsidP="000058FB">
      <w:pPr>
        <w:pStyle w:val="Listaszerbekezds"/>
        <w:rPr>
          <w:b/>
        </w:rPr>
      </w:pPr>
    </w:p>
    <w:p w:rsidR="004C0967" w:rsidRDefault="004C0967" w:rsidP="00AD40D3">
      <w:r>
        <w:rPr>
          <w:b/>
        </w:rPr>
        <w:t>A foglalás menete</w:t>
      </w:r>
      <w:r>
        <w:br/>
        <w:t xml:space="preserve">Írásban a </w:t>
      </w:r>
      <w:r w:rsidR="00AD40D3">
        <w:t>dunasor7</w:t>
      </w:r>
      <w:r w:rsidR="000058FB">
        <w:t>5</w:t>
      </w:r>
      <w:r w:rsidR="00AD40D3">
        <w:t>@gmail.com</w:t>
      </w:r>
      <w:r>
        <w:t xml:space="preserve"> e-mail címen vagy telefonon, a 0630-889-3848-as telefonszámon. </w:t>
      </w:r>
      <w:r w:rsidR="000058FB">
        <w:br/>
        <w:t xml:space="preserve">Foglaláskor megadja a számlafizető nevét és lakcímét, továbbá egy email címet ahova a díjbekérőt és a számlát ki tudjuk küldeni. A foglalás a foglaló elutalásával válik élessé. </w:t>
      </w:r>
      <w:r>
        <w:br/>
      </w:r>
    </w:p>
    <w:p w:rsidR="004C0967" w:rsidRDefault="004C0967" w:rsidP="000058FB">
      <w:r w:rsidRPr="000058FB">
        <w:rPr>
          <w:b/>
        </w:rPr>
        <w:t>Adatvédelem</w:t>
      </w:r>
      <w:r>
        <w:br/>
      </w:r>
      <w:proofErr w:type="gramStart"/>
      <w:r>
        <w:t>A</w:t>
      </w:r>
      <w:proofErr w:type="gramEnd"/>
      <w:r>
        <w:t xml:space="preserve"> vendégek tudomásul veszik és aláírásukkal nyugtázzák, hogy a magyarországi rendelteknek megfelelően az ingatlan tulajdonosának kötelessége minden bérlő igazolványáról (személyi és lakcímkártya vagy útlevél) fényképet készítenie, adatait online a VENDEGEM alkalmazásban feltöltve a statisztikai hivatal részére megküldeni, továbbá ugyanezen adatokat a vendégkönyvbe bevezetni és a helyi önkormányzat részére megküldeni.</w:t>
      </w:r>
    </w:p>
    <w:p w:rsidR="00C47B75" w:rsidRPr="004C0967" w:rsidRDefault="004C0967" w:rsidP="004C0967">
      <w:pPr>
        <w:rPr>
          <w:b/>
        </w:rPr>
      </w:pPr>
      <w:r>
        <w:t>Adataikat a törvényben előírtaknak megfelelően bizalmasan kezeljük, harmadik félnek nem adjuk át, reklámcélra fel nem használjuk.</w:t>
      </w:r>
      <w:r>
        <w:br/>
        <w:t>A vendégkönyvet a bérlők a maguk nevében aláírják, kiskorú vendégekért a gondviselők felelnek és írnak alá.</w:t>
      </w:r>
      <w:r>
        <w:br/>
        <w:t>Ezen felül aláírásukkal egyidejűleg elfogadják az ÁSZF minden pontját, magukra kötelezővé téve azt. A bérleti díj teljes megfizetésével pedig véglegesítik a foglalást.</w:t>
      </w:r>
      <w:bookmarkStart w:id="0" w:name="_GoBack"/>
      <w:bookmarkEnd w:id="0"/>
    </w:p>
    <w:sectPr w:rsidR="00C47B75" w:rsidRPr="004C09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63E0"/>
    <w:multiLevelType w:val="hybridMultilevel"/>
    <w:tmpl w:val="CC28CF76"/>
    <w:lvl w:ilvl="0" w:tplc="28D286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B66FB"/>
    <w:multiLevelType w:val="hybridMultilevel"/>
    <w:tmpl w:val="FEC0A84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122BB"/>
    <w:multiLevelType w:val="hybridMultilevel"/>
    <w:tmpl w:val="CC28CF76"/>
    <w:lvl w:ilvl="0" w:tplc="28D286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75"/>
    <w:rsid w:val="000058FB"/>
    <w:rsid w:val="00011745"/>
    <w:rsid w:val="002F6989"/>
    <w:rsid w:val="004179AE"/>
    <w:rsid w:val="004C0967"/>
    <w:rsid w:val="005B74BA"/>
    <w:rsid w:val="00761AE8"/>
    <w:rsid w:val="007A267D"/>
    <w:rsid w:val="007D3ACB"/>
    <w:rsid w:val="00A12931"/>
    <w:rsid w:val="00AC5268"/>
    <w:rsid w:val="00AD40D3"/>
    <w:rsid w:val="00B84349"/>
    <w:rsid w:val="00B92B77"/>
    <w:rsid w:val="00BF0F18"/>
    <w:rsid w:val="00C47B75"/>
    <w:rsid w:val="00CB4194"/>
    <w:rsid w:val="00E81203"/>
    <w:rsid w:val="00FA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B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7B7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C09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B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7B7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C0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959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Becse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Baboca</dc:creator>
  <cp:lastModifiedBy>Baboca</cp:lastModifiedBy>
  <cp:revision>6</cp:revision>
  <dcterms:created xsi:type="dcterms:W3CDTF">2022-07-14T10:50:00Z</dcterms:created>
  <dcterms:modified xsi:type="dcterms:W3CDTF">2023-07-13T11:52:00Z</dcterms:modified>
</cp:coreProperties>
</file>